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52EB" w14:textId="7157B09C" w:rsidR="00F235D5" w:rsidRPr="001C4102" w:rsidRDefault="001C4102" w:rsidP="001C4102">
      <w:pPr>
        <w:jc w:val="center"/>
        <w:rPr>
          <w:sz w:val="40"/>
          <w:szCs w:val="40"/>
        </w:rPr>
      </w:pPr>
      <w:r w:rsidRPr="001C4102">
        <w:rPr>
          <w:sz w:val="40"/>
          <w:szCs w:val="40"/>
        </w:rPr>
        <w:t>Windows to My Soul</w:t>
      </w:r>
    </w:p>
    <w:p w14:paraId="4C1F3FF1" w14:textId="0B27A54A" w:rsidR="001C4102" w:rsidRDefault="001C4102" w:rsidP="001C4102">
      <w:pPr>
        <w:rPr>
          <w:sz w:val="40"/>
          <w:szCs w:val="40"/>
        </w:rPr>
      </w:pPr>
      <w:r>
        <w:rPr>
          <w:sz w:val="40"/>
          <w:szCs w:val="40"/>
        </w:rPr>
        <w:t xml:space="preserve">Hello.  This is Julie Luke and I want to thank you for joining us today.  The title of my message today is “Windows to My Soul”. </w:t>
      </w:r>
    </w:p>
    <w:p w14:paraId="0AFCBE0F" w14:textId="4CD7F565" w:rsidR="001C4102" w:rsidRDefault="001C4102" w:rsidP="001C4102">
      <w:pPr>
        <w:rPr>
          <w:sz w:val="40"/>
          <w:szCs w:val="40"/>
        </w:rPr>
      </w:pPr>
      <w:r>
        <w:rPr>
          <w:sz w:val="40"/>
          <w:szCs w:val="40"/>
        </w:rPr>
        <w:t xml:space="preserve">In church a few Sundays ago, we sang a song I had not heard before and it really spoke to me.  The song is called “The Hallelujah Side”. </w:t>
      </w:r>
    </w:p>
    <w:p w14:paraId="13EE0939" w14:textId="5736DB47" w:rsidR="001C4102" w:rsidRDefault="001C4102" w:rsidP="001C4102">
      <w:pPr>
        <w:rPr>
          <w:sz w:val="40"/>
          <w:szCs w:val="40"/>
        </w:rPr>
      </w:pPr>
      <w:r>
        <w:rPr>
          <w:sz w:val="40"/>
          <w:szCs w:val="40"/>
        </w:rPr>
        <w:t>The first phrase states this:</w:t>
      </w:r>
    </w:p>
    <w:p w14:paraId="6E8712C6" w14:textId="01542F0A" w:rsidR="001C4102" w:rsidRDefault="00970701" w:rsidP="001C4102">
      <w:pPr>
        <w:rPr>
          <w:sz w:val="40"/>
          <w:szCs w:val="40"/>
        </w:rPr>
      </w:pPr>
      <w:r>
        <w:rPr>
          <w:sz w:val="40"/>
          <w:szCs w:val="40"/>
        </w:rPr>
        <w:t>“</w:t>
      </w:r>
      <w:r w:rsidR="001C4102">
        <w:rPr>
          <w:sz w:val="40"/>
          <w:szCs w:val="40"/>
        </w:rPr>
        <w:t>Once a sinner far from Jesus, I was perishing with cold, but the blessed Savior heard me when I cried;</w:t>
      </w:r>
    </w:p>
    <w:p w14:paraId="0B0E5B5A" w14:textId="14F5AD7C" w:rsidR="001C4102" w:rsidRDefault="001C4102" w:rsidP="001C4102">
      <w:pPr>
        <w:rPr>
          <w:sz w:val="40"/>
          <w:szCs w:val="40"/>
        </w:rPr>
      </w:pPr>
      <w:r>
        <w:rPr>
          <w:sz w:val="40"/>
          <w:szCs w:val="40"/>
        </w:rPr>
        <w:t>Then He threw His robe around me, and He led me to His fold, And I’m living on the hallelujah side.</w:t>
      </w:r>
      <w:r w:rsidR="00970701">
        <w:rPr>
          <w:sz w:val="40"/>
          <w:szCs w:val="40"/>
        </w:rPr>
        <w:t>”</w:t>
      </w:r>
    </w:p>
    <w:p w14:paraId="3AAD1255" w14:textId="13C05185" w:rsidR="001C4102" w:rsidRDefault="001C4102" w:rsidP="001C4102">
      <w:pPr>
        <w:rPr>
          <w:sz w:val="40"/>
          <w:szCs w:val="40"/>
        </w:rPr>
      </w:pPr>
      <w:r>
        <w:rPr>
          <w:sz w:val="40"/>
          <w:szCs w:val="40"/>
        </w:rPr>
        <w:t xml:space="preserve">When we first become born again, we don’t know what to think. It’s that first step, but then what do we do then?  </w:t>
      </w:r>
    </w:p>
    <w:p w14:paraId="540424D2" w14:textId="2108F26B" w:rsidR="001C4102" w:rsidRDefault="001C4102" w:rsidP="001C4102">
      <w:pPr>
        <w:rPr>
          <w:sz w:val="40"/>
          <w:szCs w:val="40"/>
        </w:rPr>
      </w:pPr>
      <w:r>
        <w:rPr>
          <w:sz w:val="40"/>
          <w:szCs w:val="40"/>
        </w:rPr>
        <w:t>Some people struggle after they become born again because they feel like a fish swimming out there with no net.</w:t>
      </w:r>
    </w:p>
    <w:p w14:paraId="469206EA" w14:textId="4B8D0A03" w:rsidR="001C4102" w:rsidRDefault="001C4102" w:rsidP="001C4102">
      <w:pPr>
        <w:rPr>
          <w:sz w:val="40"/>
          <w:szCs w:val="40"/>
        </w:rPr>
      </w:pPr>
      <w:r>
        <w:rPr>
          <w:sz w:val="40"/>
          <w:szCs w:val="40"/>
        </w:rPr>
        <w:t>The next part of the song goes like this:</w:t>
      </w:r>
    </w:p>
    <w:p w14:paraId="7CC5F73E" w14:textId="05E295C2" w:rsidR="001C4102" w:rsidRDefault="00970701" w:rsidP="001C4102">
      <w:pPr>
        <w:rPr>
          <w:sz w:val="40"/>
          <w:szCs w:val="40"/>
        </w:rPr>
      </w:pPr>
      <w:r>
        <w:rPr>
          <w:sz w:val="40"/>
          <w:szCs w:val="40"/>
        </w:rPr>
        <w:t>“</w:t>
      </w:r>
      <w:r w:rsidR="001C4102">
        <w:rPr>
          <w:sz w:val="40"/>
          <w:szCs w:val="40"/>
        </w:rPr>
        <w:t>Oh, glory be to Jesus, let the h</w:t>
      </w:r>
      <w:r w:rsidR="00D150EA">
        <w:rPr>
          <w:sz w:val="40"/>
          <w:szCs w:val="40"/>
        </w:rPr>
        <w:t>a</w:t>
      </w:r>
      <w:r w:rsidR="001C4102">
        <w:rPr>
          <w:sz w:val="40"/>
          <w:szCs w:val="40"/>
        </w:rPr>
        <w:t>llelujahs roll</w:t>
      </w:r>
      <w:r w:rsidR="00D150EA">
        <w:rPr>
          <w:sz w:val="40"/>
          <w:szCs w:val="40"/>
        </w:rPr>
        <w:t xml:space="preserve">; help me ring the Savior’s praises far and wide, for I’ve opened up </w:t>
      </w:r>
      <w:r w:rsidR="00D150EA">
        <w:rPr>
          <w:sz w:val="40"/>
          <w:szCs w:val="40"/>
        </w:rPr>
        <w:lastRenderedPageBreak/>
        <w:t>tow’rd Heaven, all the windows of my soul, and I’m living on the hallelujah side.</w:t>
      </w:r>
      <w:r>
        <w:rPr>
          <w:sz w:val="40"/>
          <w:szCs w:val="40"/>
        </w:rPr>
        <w:t>”</w:t>
      </w:r>
    </w:p>
    <w:p w14:paraId="032F677E" w14:textId="4CDF82D1" w:rsidR="00D150EA" w:rsidRDefault="00D150EA" w:rsidP="001C4102">
      <w:pPr>
        <w:rPr>
          <w:sz w:val="40"/>
          <w:szCs w:val="40"/>
        </w:rPr>
      </w:pPr>
      <w:r>
        <w:rPr>
          <w:sz w:val="40"/>
          <w:szCs w:val="40"/>
        </w:rPr>
        <w:t>This part is saying, just praise the Lord.  You choose joy and love, but in order to have the best possible relationship with Jesus, you have to open your window and let Him show you how much He loves you.</w:t>
      </w:r>
    </w:p>
    <w:p w14:paraId="35AA7A85" w14:textId="2CA56AC4" w:rsidR="00D150EA" w:rsidRDefault="00D150EA" w:rsidP="001C4102">
      <w:pPr>
        <w:rPr>
          <w:sz w:val="40"/>
          <w:szCs w:val="40"/>
        </w:rPr>
      </w:pPr>
      <w:r>
        <w:rPr>
          <w:sz w:val="40"/>
          <w:szCs w:val="40"/>
        </w:rPr>
        <w:t xml:space="preserve">When you become born again, it’s like shutting and locking the door against the bad.  In order to let the light in, you have to open the window. </w:t>
      </w:r>
    </w:p>
    <w:p w14:paraId="60FDBE90" w14:textId="471DCF04" w:rsidR="00D150EA" w:rsidRDefault="00D150EA" w:rsidP="001C4102">
      <w:pPr>
        <w:rPr>
          <w:sz w:val="40"/>
          <w:szCs w:val="40"/>
        </w:rPr>
      </w:pPr>
      <w:r>
        <w:rPr>
          <w:sz w:val="40"/>
          <w:szCs w:val="40"/>
        </w:rPr>
        <w:t>Romans 13:12 states “The night is far spent, the day is at hand.  Therefore let us cast off the works of the darkness, and let us put on the armor of light.”</w:t>
      </w:r>
    </w:p>
    <w:p w14:paraId="5D9B97C1" w14:textId="2B5FF277" w:rsidR="00D150EA" w:rsidRDefault="00D150EA" w:rsidP="001C4102">
      <w:pPr>
        <w:rPr>
          <w:sz w:val="40"/>
          <w:szCs w:val="40"/>
        </w:rPr>
      </w:pPr>
      <w:r>
        <w:rPr>
          <w:sz w:val="40"/>
          <w:szCs w:val="40"/>
        </w:rPr>
        <w:t>The works of the darkness is talking about Satan and evil.  The armor of light is talking about Jesus and good. Jesus is the light of the world.</w:t>
      </w:r>
    </w:p>
    <w:p w14:paraId="6E9E0857" w14:textId="53DC7503" w:rsidR="00D150EA" w:rsidRDefault="00970701" w:rsidP="001C4102">
      <w:pPr>
        <w:rPr>
          <w:sz w:val="40"/>
          <w:szCs w:val="40"/>
        </w:rPr>
      </w:pPr>
      <w:r>
        <w:rPr>
          <w:sz w:val="40"/>
          <w:szCs w:val="40"/>
        </w:rPr>
        <w:t>“</w:t>
      </w:r>
      <w:r w:rsidR="00D150EA">
        <w:rPr>
          <w:sz w:val="40"/>
          <w:szCs w:val="40"/>
        </w:rPr>
        <w:t>F</w:t>
      </w:r>
      <w:r w:rsidR="00D150EA">
        <w:rPr>
          <w:sz w:val="40"/>
          <w:szCs w:val="40"/>
        </w:rPr>
        <w:t>or I’ve opened up tow’rd Heaven, all the windows of my soul</w:t>
      </w:r>
      <w:r w:rsidR="00D150EA">
        <w:rPr>
          <w:sz w:val="40"/>
          <w:szCs w:val="40"/>
        </w:rPr>
        <w:t>.</w:t>
      </w:r>
      <w:r>
        <w:rPr>
          <w:sz w:val="40"/>
          <w:szCs w:val="40"/>
        </w:rPr>
        <w:t>”</w:t>
      </w:r>
      <w:r w:rsidR="00D150EA">
        <w:rPr>
          <w:sz w:val="40"/>
          <w:szCs w:val="40"/>
        </w:rPr>
        <w:t xml:space="preserve">  You have to let Jesus in your heart, mind, and soul in order for Him to be able to work within you.  You can’t leave the window closed and never open it up to Him.  Your relationship with Him won’t grow that way.</w:t>
      </w:r>
    </w:p>
    <w:p w14:paraId="416B283E" w14:textId="2A828D8C" w:rsidR="00D150EA" w:rsidRDefault="00D150EA" w:rsidP="001C4102">
      <w:pPr>
        <w:rPr>
          <w:sz w:val="40"/>
          <w:szCs w:val="40"/>
        </w:rPr>
      </w:pPr>
      <w:r>
        <w:rPr>
          <w:sz w:val="40"/>
          <w:szCs w:val="40"/>
        </w:rPr>
        <w:t xml:space="preserve">The next part of the song states “Tho’ the world may sweep around me with her dazzle and her dreams, yet I </w:t>
      </w:r>
      <w:r>
        <w:rPr>
          <w:sz w:val="40"/>
          <w:szCs w:val="40"/>
        </w:rPr>
        <w:lastRenderedPageBreak/>
        <w:t>envy not her vanities and pride, for my soul looks up to Heaven, where the golden sunlight gleems, and I’m living on the hallelujah side.”</w:t>
      </w:r>
    </w:p>
    <w:p w14:paraId="6D7D04C8" w14:textId="57565FF9" w:rsidR="00542939" w:rsidRDefault="00542939" w:rsidP="001C4102">
      <w:pPr>
        <w:rPr>
          <w:sz w:val="40"/>
          <w:szCs w:val="40"/>
        </w:rPr>
      </w:pPr>
      <w:r>
        <w:rPr>
          <w:sz w:val="40"/>
          <w:szCs w:val="40"/>
        </w:rPr>
        <w:t>There is no middle ground with God.  You have to open that window and let Him in before you can have a true relationship with Him.  You can’t live the worldly way and God’s way.  You have to choose.  I know what I choose.  The worldly thing will pass away some day as will all of us, but God has always been here.</w:t>
      </w:r>
    </w:p>
    <w:p w14:paraId="27ACB5C4" w14:textId="55271CD2" w:rsidR="00542939" w:rsidRDefault="00542939" w:rsidP="001C4102">
      <w:pPr>
        <w:rPr>
          <w:sz w:val="40"/>
          <w:szCs w:val="40"/>
        </w:rPr>
      </w:pPr>
      <w:r>
        <w:rPr>
          <w:sz w:val="40"/>
          <w:szCs w:val="40"/>
        </w:rPr>
        <w:t>The song continues “Not for all earth’s golden millions would I leave this precious place. Tho’ the temper to persuade me oft has tried, for I’m safe in God’s pavilion, Happy in His love and grace, and I’m living on the hallelujah side.”</w:t>
      </w:r>
    </w:p>
    <w:p w14:paraId="588996C7" w14:textId="09BEC024" w:rsidR="00542939" w:rsidRDefault="00542939" w:rsidP="001C4102">
      <w:pPr>
        <w:rPr>
          <w:sz w:val="40"/>
          <w:szCs w:val="40"/>
        </w:rPr>
      </w:pPr>
      <w:r>
        <w:rPr>
          <w:sz w:val="40"/>
          <w:szCs w:val="40"/>
        </w:rPr>
        <w:t xml:space="preserve">We are always going to be tempted, even as Christians.  And probably more so because Satan does not want us to live for God.  He wants us to live for him. Sometimes I know it’s hard to feel unity and love with everything that goes on around us.  Just choose joy.  Choose to keep your window open everyday to Jesus.  </w:t>
      </w:r>
    </w:p>
    <w:p w14:paraId="75DDED28" w14:textId="3B94E9DF" w:rsidR="00542939" w:rsidRDefault="00542939" w:rsidP="001C4102">
      <w:pPr>
        <w:rPr>
          <w:sz w:val="40"/>
          <w:szCs w:val="40"/>
        </w:rPr>
      </w:pPr>
      <w:r>
        <w:rPr>
          <w:sz w:val="40"/>
          <w:szCs w:val="40"/>
        </w:rPr>
        <w:t xml:space="preserve">When you feel down, open your Bible and say “God, what is Your Word telling me today?”.  Then listen and He will tell you what you need to hear.  Even when you are not </w:t>
      </w:r>
      <w:r>
        <w:rPr>
          <w:sz w:val="40"/>
          <w:szCs w:val="40"/>
        </w:rPr>
        <w:lastRenderedPageBreak/>
        <w:t xml:space="preserve">feeling down, read your Bible.  Another way to feel close to God and open that window, is just to pray.  Go get in a quite spot where no one can bother you, and just pray.  </w:t>
      </w:r>
    </w:p>
    <w:p w14:paraId="5ADCE5F4" w14:textId="55F2F460" w:rsidR="00542939" w:rsidRDefault="00542939" w:rsidP="001C4102">
      <w:pPr>
        <w:rPr>
          <w:sz w:val="40"/>
          <w:szCs w:val="40"/>
        </w:rPr>
      </w:pPr>
      <w:r>
        <w:rPr>
          <w:sz w:val="40"/>
          <w:szCs w:val="40"/>
        </w:rPr>
        <w:t>Start off by saying, thank you Jesus for saving my soul. Thank you for dying on the cross for me.  Please talk to me and let me know Your will for me.</w:t>
      </w:r>
    </w:p>
    <w:p w14:paraId="725B41C4" w14:textId="77777777" w:rsidR="00542939" w:rsidRDefault="00542939" w:rsidP="001C4102">
      <w:pPr>
        <w:rPr>
          <w:sz w:val="40"/>
          <w:szCs w:val="40"/>
        </w:rPr>
      </w:pPr>
      <w:r>
        <w:rPr>
          <w:sz w:val="40"/>
          <w:szCs w:val="40"/>
        </w:rPr>
        <w:t>Get in a habit of reading the Bible every day.  Maybe before bed or when you get up.  Pray at meals. Thank Jesus for what you have and how He saved you.</w:t>
      </w:r>
    </w:p>
    <w:p w14:paraId="67D2CC03" w14:textId="77777777" w:rsidR="00542939" w:rsidRDefault="00542939" w:rsidP="001C4102">
      <w:pPr>
        <w:rPr>
          <w:sz w:val="40"/>
          <w:szCs w:val="40"/>
        </w:rPr>
      </w:pPr>
      <w:r>
        <w:rPr>
          <w:sz w:val="40"/>
          <w:szCs w:val="40"/>
        </w:rPr>
        <w:t xml:space="preserve">As you do these things, you will start to notice your window gets open more and more.  Then you won’t feel like you are alone.  </w:t>
      </w:r>
    </w:p>
    <w:p w14:paraId="422F4559" w14:textId="77777777" w:rsidR="005A50FB" w:rsidRDefault="00542939" w:rsidP="001C4102">
      <w:pPr>
        <w:rPr>
          <w:sz w:val="40"/>
          <w:szCs w:val="40"/>
        </w:rPr>
      </w:pPr>
      <w:r>
        <w:rPr>
          <w:sz w:val="40"/>
          <w:szCs w:val="40"/>
        </w:rPr>
        <w:t xml:space="preserve">Set your compass </w:t>
      </w:r>
      <w:r w:rsidR="005A50FB">
        <w:rPr>
          <w:sz w:val="40"/>
          <w:szCs w:val="40"/>
        </w:rPr>
        <w:t xml:space="preserve">or your GPS as destination Jesus.  Make Him your leader.  Make Him your everything.  Just say, okay, today, I am going to open my heart to Jesus.  </w:t>
      </w:r>
    </w:p>
    <w:p w14:paraId="3CA36978" w14:textId="77777777" w:rsidR="005A50FB" w:rsidRDefault="005A50FB" w:rsidP="001C4102">
      <w:pPr>
        <w:rPr>
          <w:sz w:val="40"/>
          <w:szCs w:val="40"/>
        </w:rPr>
      </w:pPr>
      <w:r>
        <w:rPr>
          <w:sz w:val="40"/>
          <w:szCs w:val="40"/>
        </w:rPr>
        <w:t>Even if you just crack that window a little bit.  Then the next time, crack that window a little bit more.  A relationship you want with Jesus takes work on your part.  He is always willing and ready for you, no matter when.</w:t>
      </w:r>
    </w:p>
    <w:p w14:paraId="2D20D05D" w14:textId="77777777" w:rsidR="005A50FB" w:rsidRDefault="005A50FB" w:rsidP="001C4102">
      <w:pPr>
        <w:rPr>
          <w:sz w:val="40"/>
          <w:szCs w:val="40"/>
        </w:rPr>
      </w:pPr>
      <w:r>
        <w:rPr>
          <w:sz w:val="40"/>
          <w:szCs w:val="40"/>
        </w:rPr>
        <w:t xml:space="preserve">If you have something you don’t know how to handle or if there is something you don’t know what to say.  Get out your Bible and just hold it to your heart and say, </w:t>
      </w:r>
      <w:r>
        <w:rPr>
          <w:sz w:val="40"/>
          <w:szCs w:val="40"/>
        </w:rPr>
        <w:lastRenderedPageBreak/>
        <w:t>“Jesus, help me.  What is it I am to do?”.  Then calm your soul and listen.</w:t>
      </w:r>
    </w:p>
    <w:p w14:paraId="37E19D98" w14:textId="77777777" w:rsidR="005A50FB" w:rsidRDefault="005A50FB" w:rsidP="001C4102">
      <w:pPr>
        <w:rPr>
          <w:sz w:val="40"/>
          <w:szCs w:val="40"/>
        </w:rPr>
      </w:pPr>
      <w:r>
        <w:rPr>
          <w:sz w:val="40"/>
          <w:szCs w:val="40"/>
        </w:rPr>
        <w:t>The song continues talking about Heaven, our forever home someday.</w:t>
      </w:r>
    </w:p>
    <w:p w14:paraId="2735078C" w14:textId="29BE0A6F" w:rsidR="005A50FB" w:rsidRDefault="005A50FB" w:rsidP="001C4102">
      <w:pPr>
        <w:rPr>
          <w:sz w:val="40"/>
          <w:szCs w:val="40"/>
        </w:rPr>
      </w:pPr>
      <w:r>
        <w:rPr>
          <w:sz w:val="40"/>
          <w:szCs w:val="40"/>
        </w:rPr>
        <w:t>“Here the sun is always shining, here the sky is always bright, tis no place for gloomy Christians to abide, for my soul is filled with music and my heart with great delight, and I’m living on the hallelujah side.”</w:t>
      </w:r>
    </w:p>
    <w:p w14:paraId="6495E26F" w14:textId="4B81CF47" w:rsidR="00542939" w:rsidRDefault="005A50FB" w:rsidP="001C4102">
      <w:pPr>
        <w:rPr>
          <w:sz w:val="40"/>
          <w:szCs w:val="40"/>
        </w:rPr>
      </w:pPr>
      <w:r>
        <w:rPr>
          <w:sz w:val="40"/>
          <w:szCs w:val="40"/>
        </w:rPr>
        <w:t>If you try to open your window and you just feel gloomy, just say “Praise the Lord”.  I find if I am having a bad day, I just thank the Lord for what I have and for Him.  I just keep saying, thank you Jesus. I feel so much better after that.  It keeps me going on the right side.</w:t>
      </w:r>
    </w:p>
    <w:p w14:paraId="5B3F8BAA" w14:textId="0714ECCD" w:rsidR="005A50FB" w:rsidRDefault="005A50FB" w:rsidP="001C4102">
      <w:pPr>
        <w:rPr>
          <w:sz w:val="40"/>
          <w:szCs w:val="40"/>
        </w:rPr>
      </w:pPr>
      <w:r>
        <w:rPr>
          <w:sz w:val="40"/>
          <w:szCs w:val="40"/>
        </w:rPr>
        <w:t xml:space="preserve">We can feel those things </w:t>
      </w:r>
      <w:r w:rsidR="00970701">
        <w:rPr>
          <w:sz w:val="40"/>
          <w:szCs w:val="40"/>
        </w:rPr>
        <w:t xml:space="preserve">the song talks about </w:t>
      </w:r>
      <w:r>
        <w:rPr>
          <w:sz w:val="40"/>
          <w:szCs w:val="40"/>
        </w:rPr>
        <w:t>here on earth too, not just in Heaven.  We can feel God’s love, i</w:t>
      </w:r>
      <w:r w:rsidR="00970701">
        <w:rPr>
          <w:sz w:val="40"/>
          <w:szCs w:val="40"/>
        </w:rPr>
        <w:t>f</w:t>
      </w:r>
      <w:r>
        <w:rPr>
          <w:sz w:val="40"/>
          <w:szCs w:val="40"/>
        </w:rPr>
        <w:t xml:space="preserve"> we just knock down the barriers, close the door to evil, and let the light of Jesus shine through the windows of our soul.</w:t>
      </w:r>
    </w:p>
    <w:p w14:paraId="0AB7AEA4" w14:textId="77777777" w:rsidR="005A50FB" w:rsidRDefault="005A50FB" w:rsidP="001C4102">
      <w:pPr>
        <w:rPr>
          <w:sz w:val="40"/>
          <w:szCs w:val="40"/>
        </w:rPr>
      </w:pPr>
      <w:r>
        <w:rPr>
          <w:sz w:val="40"/>
          <w:szCs w:val="40"/>
        </w:rPr>
        <w:t>I thank God for sending Jesus because I know without Him I would be lost on earth and my eternal home would be Hell instead of Heaven.  I am a happy recipient of God’s love and free gift of salvation.</w:t>
      </w:r>
    </w:p>
    <w:p w14:paraId="369A3D33" w14:textId="77777777" w:rsidR="005A50FB" w:rsidRDefault="005A50FB" w:rsidP="001C4102">
      <w:pPr>
        <w:rPr>
          <w:sz w:val="40"/>
          <w:szCs w:val="40"/>
        </w:rPr>
      </w:pPr>
      <w:r>
        <w:rPr>
          <w:sz w:val="40"/>
          <w:szCs w:val="40"/>
        </w:rPr>
        <w:lastRenderedPageBreak/>
        <w:t>The song concludes this way “And upon the streets of glory, when we reach the other shore, and have safely crossed the Jordan’s rolling tide, you will find me shouting Glory, just outside my mansion door, where I’m living on the hallelujah side”.</w:t>
      </w:r>
    </w:p>
    <w:p w14:paraId="62EE0A66" w14:textId="77777777" w:rsidR="00D626E7" w:rsidRDefault="005A50FB" w:rsidP="005A50FB">
      <w:pPr>
        <w:rPr>
          <w:sz w:val="40"/>
          <w:szCs w:val="40"/>
        </w:rPr>
      </w:pPr>
      <w:r>
        <w:rPr>
          <w:sz w:val="40"/>
          <w:szCs w:val="40"/>
        </w:rPr>
        <w:t xml:space="preserve">When we get to Heaven, </w:t>
      </w:r>
      <w:r w:rsidR="00D626E7">
        <w:rPr>
          <w:sz w:val="40"/>
          <w:szCs w:val="40"/>
        </w:rPr>
        <w:t>it will be so awesome.  Until then, you can feel God’s presence in your life if you just open the windows to your soul and let Him in.</w:t>
      </w:r>
    </w:p>
    <w:p w14:paraId="3DF029A9" w14:textId="41DD7973" w:rsidR="005A50FB" w:rsidRPr="005A50FB" w:rsidRDefault="00D626E7" w:rsidP="005A50FB">
      <w:pPr>
        <w:rPr>
          <w:sz w:val="40"/>
          <w:szCs w:val="40"/>
        </w:rPr>
      </w:pPr>
      <w:r>
        <w:rPr>
          <w:sz w:val="40"/>
          <w:szCs w:val="40"/>
        </w:rPr>
        <w:t>Thank you for joining me today and God bless you.</w:t>
      </w:r>
    </w:p>
    <w:p w14:paraId="4BE9F189" w14:textId="77777777" w:rsidR="001C4102" w:rsidRPr="001C4102" w:rsidRDefault="001C4102" w:rsidP="001C4102">
      <w:pPr>
        <w:rPr>
          <w:sz w:val="40"/>
          <w:szCs w:val="40"/>
        </w:rPr>
      </w:pPr>
    </w:p>
    <w:sectPr w:rsidR="001C4102" w:rsidRPr="001C4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DA"/>
    <w:rsid w:val="001C4102"/>
    <w:rsid w:val="00542939"/>
    <w:rsid w:val="005A50FB"/>
    <w:rsid w:val="00970701"/>
    <w:rsid w:val="00BE10DA"/>
    <w:rsid w:val="00D150EA"/>
    <w:rsid w:val="00D626E7"/>
    <w:rsid w:val="00F2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C8FD"/>
  <w15:chartTrackingRefBased/>
  <w15:docId w15:val="{56BA4FC8-4413-486A-9D85-FC9E8C5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10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820">
      <w:bodyDiv w:val="1"/>
      <w:marLeft w:val="0"/>
      <w:marRight w:val="0"/>
      <w:marTop w:val="0"/>
      <w:marBottom w:val="0"/>
      <w:divBdr>
        <w:top w:val="none" w:sz="0" w:space="0" w:color="auto"/>
        <w:left w:val="none" w:sz="0" w:space="0" w:color="auto"/>
        <w:bottom w:val="none" w:sz="0" w:space="0" w:color="auto"/>
        <w:right w:val="none" w:sz="0" w:space="0" w:color="auto"/>
      </w:divBdr>
    </w:div>
    <w:div w:id="12465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Luke</dc:creator>
  <cp:keywords/>
  <dc:description/>
  <cp:lastModifiedBy>Julie Luke</cp:lastModifiedBy>
  <cp:revision>3</cp:revision>
  <dcterms:created xsi:type="dcterms:W3CDTF">2023-03-25T20:52:00Z</dcterms:created>
  <dcterms:modified xsi:type="dcterms:W3CDTF">2023-03-25T21:40:00Z</dcterms:modified>
</cp:coreProperties>
</file>